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56D" w:rsidRPr="00B9356D" w:rsidRDefault="00B9356D" w:rsidP="00B9356D">
      <w:pPr>
        <w:spacing w:after="0" w:line="285" w:lineRule="atLeast"/>
        <w:jc w:val="both"/>
        <w:textAlignment w:val="baseline"/>
        <w:rPr>
          <w:rFonts w:ascii="Arial" w:eastAsia="Times New Roman" w:hAnsi="Arial" w:cs="Arial"/>
          <w:color w:val="000000"/>
          <w:sz w:val="20"/>
          <w:szCs w:val="20"/>
          <w:lang w:eastAsia="id-ID"/>
        </w:rPr>
      </w:pPr>
      <w:hyperlink r:id="rId6" w:tgtFrame="_blank" w:tooltip="teori psikologi kepribadian" w:history="1">
        <w:r w:rsidRPr="00B9356D">
          <w:rPr>
            <w:rFonts w:ascii="Arial" w:eastAsia="Times New Roman" w:hAnsi="Arial" w:cs="Arial"/>
            <w:b/>
            <w:bCs/>
            <w:iCs/>
            <w:color w:val="222222"/>
            <w:sz w:val="20"/>
            <w:lang w:eastAsia="id-ID"/>
          </w:rPr>
          <w:t>Pengembangan Kepribadian</w:t>
        </w:r>
      </w:hyperlink>
      <w:r w:rsidRPr="00B9356D">
        <w:rPr>
          <w:rFonts w:ascii="Arial" w:eastAsia="Times New Roman" w:hAnsi="Arial" w:cs="Arial"/>
          <w:color w:val="000000"/>
          <w:sz w:val="20"/>
          <w:lang w:eastAsia="id-ID"/>
        </w:rPr>
        <w:t> </w:t>
      </w:r>
      <w:r w:rsidRPr="00B9356D">
        <w:rPr>
          <w:rFonts w:ascii="Arial" w:eastAsia="Times New Roman" w:hAnsi="Arial" w:cs="Arial"/>
          <w:color w:val="000000"/>
          <w:sz w:val="20"/>
          <w:szCs w:val="20"/>
          <w:lang w:eastAsia="id-ID"/>
        </w:rPr>
        <w:t>telah menjadi topik utama yang menarik bagi beberapa pemikir yang paling menonjol dalam psikologi.</w:t>
      </w:r>
      <w:r w:rsidRPr="00B9356D">
        <w:rPr>
          <w:rFonts w:ascii="Arial" w:eastAsia="Times New Roman" w:hAnsi="Arial" w:cs="Arial"/>
          <w:color w:val="000000"/>
          <w:sz w:val="20"/>
          <w:lang w:eastAsia="id-ID"/>
        </w:rPr>
        <w:t> </w:t>
      </w:r>
      <w:hyperlink r:id="rId7" w:tgtFrame="_blank" w:history="1">
        <w:r w:rsidRPr="00B9356D">
          <w:rPr>
            <w:rFonts w:ascii="Arial" w:eastAsia="Times New Roman" w:hAnsi="Arial" w:cs="Arial"/>
            <w:b/>
            <w:bCs/>
            <w:iCs/>
            <w:color w:val="222222"/>
            <w:sz w:val="20"/>
            <w:lang w:eastAsia="id-ID"/>
          </w:rPr>
          <w:t>Perkembangan psikologi kepribadian</w:t>
        </w:r>
      </w:hyperlink>
      <w:r w:rsidRPr="00B9356D">
        <w:rPr>
          <w:rFonts w:ascii="Arial" w:eastAsia="Times New Roman" w:hAnsi="Arial" w:cs="Arial"/>
          <w:color w:val="000000"/>
          <w:sz w:val="20"/>
          <w:lang w:eastAsia="id-ID"/>
        </w:rPr>
        <w:t> </w:t>
      </w:r>
      <w:r w:rsidRPr="00B9356D">
        <w:rPr>
          <w:rFonts w:ascii="Arial" w:eastAsia="Times New Roman" w:hAnsi="Arial" w:cs="Arial"/>
          <w:color w:val="000000"/>
          <w:sz w:val="20"/>
          <w:szCs w:val="20"/>
          <w:lang w:eastAsia="id-ID"/>
        </w:rPr>
        <w:t>adalah apa yang membuat kita unik, tetapi bagaimana tepatnya hari ini kita menjadi siapa?</w:t>
      </w:r>
    </w:p>
    <w:p w:rsidR="00B9356D" w:rsidRPr="00B9356D" w:rsidRDefault="00B9356D" w:rsidP="00B9356D">
      <w:pPr>
        <w:spacing w:after="0" w:line="285" w:lineRule="atLeast"/>
        <w:jc w:val="both"/>
        <w:textAlignment w:val="baseline"/>
        <w:rPr>
          <w:rFonts w:ascii="Arial" w:eastAsia="Times New Roman" w:hAnsi="Arial" w:cs="Arial"/>
          <w:color w:val="000000"/>
          <w:sz w:val="20"/>
          <w:szCs w:val="20"/>
          <w:lang w:eastAsia="id-ID"/>
        </w:rPr>
      </w:pPr>
      <w:r w:rsidRPr="00B9356D">
        <w:rPr>
          <w:rFonts w:ascii="Arial" w:eastAsia="Times New Roman" w:hAnsi="Arial" w:cs="Arial"/>
          <w:color w:val="000000"/>
          <w:sz w:val="20"/>
          <w:szCs w:val="20"/>
          <w:lang w:eastAsia="id-ID"/>
        </w:rPr>
        <w:t>Untuk menjawab pertanyaan ini, teoretisi terkemuka banyak dikembangkan teori tahap untuk menggambarkan berbagai langkah dan tahapan yang terjadi di jalan pengembangan kepribadian.</w:t>
      </w:r>
      <w:r w:rsidRPr="00B9356D">
        <w:rPr>
          <w:rFonts w:ascii="Arial" w:eastAsia="Times New Roman" w:hAnsi="Arial" w:cs="Arial"/>
          <w:color w:val="000000"/>
          <w:sz w:val="20"/>
          <w:lang w:eastAsia="id-ID"/>
        </w:rPr>
        <w:t> </w:t>
      </w:r>
      <w:hyperlink r:id="rId8" w:tgtFrame="_blank" w:tooltip="teori kepribadian" w:history="1">
        <w:r w:rsidRPr="00B9356D">
          <w:rPr>
            <w:rFonts w:ascii="Arial" w:eastAsia="Times New Roman" w:hAnsi="Arial" w:cs="Arial"/>
            <w:b/>
            <w:bCs/>
            <w:iCs/>
            <w:color w:val="222222"/>
            <w:sz w:val="20"/>
            <w:lang w:eastAsia="id-ID"/>
          </w:rPr>
          <w:t>Teori-Teori Pengembangan Kepribadian</w:t>
        </w:r>
      </w:hyperlink>
      <w:r w:rsidRPr="00B9356D">
        <w:rPr>
          <w:rFonts w:ascii="Arial" w:eastAsia="Times New Roman" w:hAnsi="Arial" w:cs="Arial"/>
          <w:color w:val="000000"/>
          <w:sz w:val="20"/>
          <w:lang w:eastAsia="id-ID"/>
        </w:rPr>
        <w:t> </w:t>
      </w:r>
      <w:r w:rsidRPr="00B9356D">
        <w:rPr>
          <w:rFonts w:ascii="Arial" w:eastAsia="Times New Roman" w:hAnsi="Arial" w:cs="Arial"/>
          <w:color w:val="000000"/>
          <w:sz w:val="20"/>
          <w:szCs w:val="20"/>
          <w:lang w:eastAsia="id-ID"/>
        </w:rPr>
        <w:t>ini berfokus pada berbagai aspek</w:t>
      </w:r>
      <w:r w:rsidRPr="00B9356D">
        <w:rPr>
          <w:rFonts w:ascii="Arial" w:eastAsia="Times New Roman" w:hAnsi="Arial" w:cs="Arial"/>
          <w:color w:val="000000"/>
          <w:sz w:val="20"/>
          <w:lang w:eastAsia="id-ID"/>
        </w:rPr>
        <w:t> </w:t>
      </w:r>
      <w:hyperlink r:id="rId9" w:tgtFrame="_blank" w:history="1">
        <w:r w:rsidRPr="00B9356D">
          <w:rPr>
            <w:rFonts w:ascii="Arial" w:eastAsia="Times New Roman" w:hAnsi="Arial" w:cs="Arial"/>
            <w:b/>
            <w:bCs/>
            <w:iCs/>
            <w:color w:val="222222"/>
            <w:sz w:val="20"/>
            <w:lang w:eastAsia="id-ID"/>
          </w:rPr>
          <w:t>pengembangan psikologi kepribadian</w:t>
        </w:r>
      </w:hyperlink>
      <w:r w:rsidRPr="00B9356D">
        <w:rPr>
          <w:rFonts w:ascii="Arial" w:eastAsia="Times New Roman" w:hAnsi="Arial" w:cs="Arial"/>
          <w:color w:val="000000"/>
          <w:sz w:val="20"/>
          <w:szCs w:val="20"/>
          <w:lang w:eastAsia="id-ID"/>
        </w:rPr>
        <w:t>, termasuk kognitif, perkembangan sosial dan moral.</w:t>
      </w:r>
    </w:p>
    <w:p w:rsidR="00B9356D" w:rsidRPr="00B9356D" w:rsidRDefault="00B9356D" w:rsidP="00B9356D">
      <w:pPr>
        <w:spacing w:after="0" w:line="285" w:lineRule="atLeast"/>
        <w:textAlignment w:val="baseline"/>
        <w:outlineLvl w:val="1"/>
        <w:rPr>
          <w:rFonts w:ascii="Arial" w:eastAsia="Times New Roman" w:hAnsi="Arial" w:cs="Arial"/>
          <w:b/>
          <w:bCs/>
          <w:color w:val="000000"/>
          <w:sz w:val="20"/>
          <w:szCs w:val="20"/>
          <w:lang w:eastAsia="id-ID"/>
        </w:rPr>
      </w:pPr>
      <w:r w:rsidRPr="00B9356D">
        <w:rPr>
          <w:rFonts w:ascii="Arial" w:eastAsia="Times New Roman" w:hAnsi="Arial" w:cs="Arial"/>
          <w:b/>
          <w:bCs/>
          <w:color w:val="000000"/>
          <w:sz w:val="20"/>
          <w:szCs w:val="20"/>
          <w:lang w:eastAsia="id-ID"/>
        </w:rPr>
        <w:t>Macam-macam Teori Psikologi Kepribadian :</w:t>
      </w:r>
    </w:p>
    <w:p w:rsidR="00B9356D" w:rsidRDefault="00B9356D" w:rsidP="00B9356D">
      <w:pPr>
        <w:spacing w:after="0" w:line="285" w:lineRule="atLeast"/>
        <w:textAlignment w:val="baseline"/>
        <w:rPr>
          <w:rFonts w:ascii="Arial" w:eastAsia="Times New Roman" w:hAnsi="Arial" w:cs="Arial"/>
          <w:b/>
          <w:bCs/>
          <w:iCs/>
          <w:color w:val="000000"/>
          <w:sz w:val="20"/>
          <w:lang w:eastAsia="id-ID"/>
        </w:rPr>
      </w:pPr>
    </w:p>
    <w:p w:rsidR="00B9356D" w:rsidRPr="00B9356D" w:rsidRDefault="00B9356D" w:rsidP="00B9356D">
      <w:pPr>
        <w:pStyle w:val="ListParagraph"/>
        <w:numPr>
          <w:ilvl w:val="0"/>
          <w:numId w:val="2"/>
        </w:numPr>
        <w:tabs>
          <w:tab w:val="left" w:pos="284"/>
        </w:tabs>
        <w:spacing w:after="0" w:line="285" w:lineRule="atLeast"/>
        <w:ind w:left="0" w:firstLine="48"/>
        <w:textAlignment w:val="baseline"/>
        <w:rPr>
          <w:rFonts w:ascii="Arial" w:eastAsia="Times New Roman" w:hAnsi="Arial" w:cs="Arial"/>
          <w:color w:val="000000"/>
          <w:sz w:val="20"/>
          <w:szCs w:val="20"/>
          <w:lang w:eastAsia="id-ID"/>
        </w:rPr>
      </w:pPr>
      <w:r w:rsidRPr="00B9356D">
        <w:rPr>
          <w:rFonts w:ascii="Arial" w:eastAsia="Times New Roman" w:hAnsi="Arial" w:cs="Arial"/>
          <w:b/>
          <w:bCs/>
          <w:iCs/>
          <w:color w:val="000000"/>
          <w:sz w:val="20"/>
          <w:lang w:eastAsia="id-ID"/>
        </w:rPr>
        <w:t>Piaget Tahapan Pengembangan Kognitif</w:t>
      </w:r>
    </w:p>
    <w:p w:rsidR="00B9356D" w:rsidRPr="00B9356D" w:rsidRDefault="00B9356D" w:rsidP="00B9356D">
      <w:pPr>
        <w:pStyle w:val="ListParagraph"/>
        <w:spacing w:after="0" w:line="285" w:lineRule="atLeast"/>
        <w:ind w:left="2220"/>
        <w:textAlignment w:val="baseline"/>
        <w:rPr>
          <w:rFonts w:ascii="Arial" w:eastAsia="Times New Roman" w:hAnsi="Arial" w:cs="Arial"/>
          <w:color w:val="000000"/>
          <w:sz w:val="20"/>
          <w:szCs w:val="20"/>
          <w:lang w:eastAsia="id-ID"/>
        </w:rPr>
      </w:pPr>
    </w:p>
    <w:p w:rsidR="00B9356D" w:rsidRPr="00B9356D" w:rsidRDefault="00B9356D" w:rsidP="00B9356D">
      <w:pPr>
        <w:spacing w:after="0" w:line="285" w:lineRule="atLeast"/>
        <w:textAlignment w:val="baseline"/>
        <w:rPr>
          <w:rFonts w:ascii="Arial" w:eastAsia="Times New Roman" w:hAnsi="Arial" w:cs="Arial"/>
          <w:b/>
          <w:bCs/>
          <w:color w:val="000000"/>
          <w:sz w:val="20"/>
          <w:lang w:eastAsia="id-ID"/>
        </w:rPr>
      </w:pPr>
      <w:r w:rsidRPr="00B9356D">
        <w:rPr>
          <w:rFonts w:ascii="Arial" w:eastAsia="Times New Roman" w:hAnsi="Arial" w:cs="Arial"/>
          <w:b/>
          <w:bCs/>
          <w:color w:val="000000"/>
          <w:sz w:val="20"/>
          <w:lang w:eastAsia="id-ID"/>
        </w:rPr>
        <w:t>Teori Jean Piaget</w:t>
      </w:r>
      <w:r w:rsidRPr="00B9356D">
        <w:rPr>
          <w:rFonts w:ascii="Arial" w:eastAsia="Times New Roman" w:hAnsi="Arial" w:cs="Arial"/>
          <w:color w:val="000000"/>
          <w:sz w:val="20"/>
          <w:lang w:eastAsia="id-ID"/>
        </w:rPr>
        <w:t> </w:t>
      </w:r>
      <w:r w:rsidRPr="00B9356D">
        <w:rPr>
          <w:rFonts w:ascii="Arial" w:eastAsia="Times New Roman" w:hAnsi="Arial" w:cs="Arial"/>
          <w:color w:val="000000"/>
          <w:sz w:val="20"/>
          <w:szCs w:val="20"/>
          <w:bdr w:val="none" w:sz="0" w:space="0" w:color="auto" w:frame="1"/>
          <w:lang w:eastAsia="id-ID"/>
        </w:rPr>
        <w:t>tentang  perkembangan kognitif tetap salah satu yang paling sering dikutip dalam psikologi, meskipun menjadi subjek kritik yang cukup. Sementara banyak aspek teori tidak teruji oleh waktu, namun ide intinya tetap penting hari ini: anak-anak berpikir berbeda daripada orang dewasa. Pelajari lebih lanjut tentang teori Piaget terobosan dan kontribusi penting dibuat untuk pemahaman kita tentang pengembangan kepribadian.</w:t>
      </w:r>
    </w:p>
    <w:p w:rsidR="00B9356D" w:rsidRDefault="00B9356D" w:rsidP="00B9356D">
      <w:pPr>
        <w:pStyle w:val="NormalWeb"/>
        <w:spacing w:before="0" w:beforeAutospacing="0" w:after="0" w:afterAutospacing="0" w:line="285" w:lineRule="atLeast"/>
        <w:jc w:val="both"/>
        <w:textAlignment w:val="baseline"/>
        <w:rPr>
          <w:rFonts w:ascii="Arial" w:hAnsi="Arial" w:cs="Arial"/>
          <w:b/>
          <w:bCs/>
          <w:i/>
          <w:iCs/>
          <w:color w:val="000000"/>
          <w:sz w:val="20"/>
        </w:rPr>
      </w:pPr>
      <w:r w:rsidRPr="00B9356D">
        <w:rPr>
          <w:rFonts w:ascii="Arial" w:hAnsi="Arial" w:cs="Arial"/>
          <w:color w:val="000000"/>
          <w:sz w:val="20"/>
          <w:szCs w:val="20"/>
          <w:bdr w:val="none" w:sz="0" w:space="0" w:color="auto" w:frame="1"/>
        </w:rPr>
        <w:br/>
      </w:r>
      <w:r w:rsidRPr="00B9356D">
        <w:rPr>
          <w:rFonts w:ascii="Arial" w:hAnsi="Arial" w:cs="Arial"/>
          <w:color w:val="000000"/>
          <w:sz w:val="20"/>
          <w:szCs w:val="20"/>
          <w:bdr w:val="none" w:sz="0" w:space="0" w:color="auto" w:frame="1"/>
        </w:rPr>
        <w:br/>
      </w:r>
      <w:r w:rsidRPr="00B9356D">
        <w:rPr>
          <w:rFonts w:ascii="Arial" w:hAnsi="Arial" w:cs="Arial"/>
          <w:b/>
          <w:bCs/>
          <w:i/>
          <w:iCs/>
          <w:color w:val="000000"/>
          <w:sz w:val="20"/>
        </w:rPr>
        <w:t>2. </w:t>
      </w:r>
      <w:hyperlink r:id="rId10" w:tgtFrame="_blank" w:tooltip="teori sigmund freud" w:history="1">
        <w:r w:rsidRPr="00B9356D">
          <w:rPr>
            <w:rFonts w:ascii="Arial" w:hAnsi="Arial" w:cs="Arial"/>
            <w:b/>
            <w:bCs/>
            <w:i/>
            <w:iCs/>
            <w:color w:val="222222"/>
            <w:sz w:val="20"/>
          </w:rPr>
          <w:t>Freud Tahapan Pembangunan Psikoseksual </w:t>
        </w:r>
      </w:hyperlink>
    </w:p>
    <w:p w:rsidR="00B9356D" w:rsidRPr="00B9356D" w:rsidRDefault="00B9356D" w:rsidP="00B9356D">
      <w:pPr>
        <w:pStyle w:val="NormalWeb"/>
        <w:spacing w:before="0" w:beforeAutospacing="0" w:after="0" w:afterAutospacing="0" w:line="285" w:lineRule="atLeast"/>
        <w:jc w:val="both"/>
        <w:textAlignment w:val="baseline"/>
        <w:rPr>
          <w:rFonts w:ascii="Arial" w:hAnsi="Arial" w:cs="Arial"/>
          <w:color w:val="000000"/>
          <w:sz w:val="20"/>
          <w:szCs w:val="20"/>
        </w:rPr>
      </w:pPr>
      <w:r w:rsidRPr="00B9356D">
        <w:rPr>
          <w:rFonts w:ascii="Arial" w:hAnsi="Arial" w:cs="Arial"/>
          <w:color w:val="000000"/>
          <w:sz w:val="20"/>
          <w:szCs w:val="20"/>
        </w:rPr>
        <w:br/>
      </w:r>
      <w:r w:rsidRPr="00B9356D">
        <w:rPr>
          <w:rFonts w:ascii="Arial" w:hAnsi="Arial" w:cs="Arial"/>
          <w:color w:val="000000"/>
          <w:sz w:val="20"/>
          <w:szCs w:val="20"/>
          <w:bdr w:val="none" w:sz="0" w:space="0" w:color="auto" w:frame="1"/>
        </w:rPr>
        <w:t>Selain menjadi salah satu terbaik tahu pemikir di bidang pengembangan kepribadian, Sigmund Freud tetap salah satu yang paling kontroversial. Pada tahap teori terkenal tentang perkembangan psikoseksual, Freud menyarankan bahwa kepribadian berkembang secara bertahap yang berkaitan dengan zona erotis tertentu. Kegagalan untuk berhasil menyelesaikan tahap ini, ia menyarankan, akan menyebabkan masalah kepribadian di masa dewasa.</w:t>
      </w:r>
      <w:r w:rsidRPr="00B9356D">
        <w:rPr>
          <w:rFonts w:ascii="Arial" w:hAnsi="Arial" w:cs="Arial"/>
          <w:color w:val="000000"/>
          <w:sz w:val="20"/>
          <w:szCs w:val="20"/>
        </w:rPr>
        <w:br/>
      </w:r>
    </w:p>
    <w:p w:rsidR="00B9356D" w:rsidRDefault="00B9356D" w:rsidP="00B9356D">
      <w:pPr>
        <w:spacing w:after="0" w:line="285" w:lineRule="atLeast"/>
        <w:jc w:val="both"/>
        <w:textAlignment w:val="baseline"/>
        <w:rPr>
          <w:rFonts w:ascii="Arial" w:eastAsia="Times New Roman" w:hAnsi="Arial" w:cs="Arial"/>
          <w:b/>
          <w:bCs/>
          <w:i/>
          <w:iCs/>
          <w:color w:val="000000"/>
          <w:sz w:val="20"/>
          <w:lang w:eastAsia="id-ID"/>
        </w:rPr>
      </w:pPr>
      <w:r w:rsidRPr="00B9356D">
        <w:rPr>
          <w:rFonts w:ascii="Arial" w:eastAsia="Times New Roman" w:hAnsi="Arial" w:cs="Arial"/>
          <w:b/>
          <w:bCs/>
          <w:i/>
          <w:iCs/>
          <w:color w:val="000000"/>
          <w:sz w:val="20"/>
          <w:lang w:eastAsia="id-ID"/>
        </w:rPr>
        <w:t>3. Freud Struktural Model Kepribadian </w:t>
      </w:r>
    </w:p>
    <w:p w:rsidR="00B9356D" w:rsidRPr="00B9356D" w:rsidRDefault="00B9356D" w:rsidP="00B9356D">
      <w:pPr>
        <w:spacing w:after="0" w:line="285" w:lineRule="atLeast"/>
        <w:jc w:val="both"/>
        <w:textAlignment w:val="baseline"/>
        <w:rPr>
          <w:rFonts w:ascii="Arial" w:eastAsia="Times New Roman" w:hAnsi="Arial" w:cs="Arial"/>
          <w:color w:val="000000"/>
          <w:sz w:val="20"/>
          <w:szCs w:val="20"/>
          <w:lang w:eastAsia="id-ID"/>
        </w:rPr>
      </w:pPr>
      <w:r w:rsidRPr="00B9356D">
        <w:rPr>
          <w:rFonts w:ascii="Arial" w:eastAsia="Times New Roman" w:hAnsi="Arial" w:cs="Arial"/>
          <w:color w:val="000000"/>
          <w:sz w:val="20"/>
          <w:szCs w:val="20"/>
          <w:lang w:eastAsia="id-ID"/>
        </w:rPr>
        <w:br/>
      </w:r>
      <w:r w:rsidRPr="00B9356D">
        <w:rPr>
          <w:rFonts w:ascii="Arial" w:eastAsia="Times New Roman" w:hAnsi="Arial" w:cs="Arial"/>
          <w:color w:val="000000"/>
          <w:sz w:val="20"/>
          <w:szCs w:val="20"/>
          <w:bdr w:val="none" w:sz="0" w:space="0" w:color="auto" w:frame="1"/>
          <w:lang w:eastAsia="id-ID"/>
        </w:rPr>
        <w:t>Konsep Freud tentang</w:t>
      </w:r>
      <w:r w:rsidRPr="00B9356D">
        <w:rPr>
          <w:rFonts w:ascii="Arial" w:eastAsia="Times New Roman" w:hAnsi="Arial" w:cs="Arial"/>
          <w:color w:val="000000"/>
          <w:sz w:val="20"/>
          <w:lang w:eastAsia="id-ID"/>
        </w:rPr>
        <w:t> </w:t>
      </w:r>
      <w:hyperlink r:id="rId11" w:tgtFrame="_blank" w:tooltip="id, ego, superego" w:history="1">
        <w:r w:rsidRPr="00B9356D">
          <w:rPr>
            <w:rFonts w:ascii="Arial" w:eastAsia="Times New Roman" w:hAnsi="Arial" w:cs="Arial"/>
            <w:b/>
            <w:bCs/>
            <w:i/>
            <w:iCs/>
            <w:color w:val="222222"/>
            <w:sz w:val="20"/>
            <w:lang w:eastAsia="id-ID"/>
          </w:rPr>
          <w:t>id, ego dan superego</w:t>
        </w:r>
      </w:hyperlink>
      <w:r w:rsidRPr="00B9356D">
        <w:rPr>
          <w:rFonts w:ascii="Arial" w:eastAsia="Times New Roman" w:hAnsi="Arial" w:cs="Arial"/>
          <w:color w:val="000000"/>
          <w:sz w:val="20"/>
          <w:lang w:eastAsia="id-ID"/>
        </w:rPr>
        <w:t> </w:t>
      </w:r>
      <w:r w:rsidRPr="00B9356D">
        <w:rPr>
          <w:rFonts w:ascii="Arial" w:eastAsia="Times New Roman" w:hAnsi="Arial" w:cs="Arial"/>
          <w:color w:val="000000"/>
          <w:sz w:val="20"/>
          <w:szCs w:val="20"/>
          <w:bdr w:val="none" w:sz="0" w:space="0" w:color="auto" w:frame="1"/>
          <w:lang w:eastAsia="id-ID"/>
        </w:rPr>
        <w:t>telah menjadi terkenal dalam budaya populer, meski kurangnya dukungan dan skeptisisme besar dari banyak peneliti. Menurut Freud, tiga unsur dari kepribadian-yang dikenal sebagai id, ego, dan superego-bekerja sama untuk menciptakan perilaku manusia yang kompleks.</w:t>
      </w:r>
      <w:r w:rsidRPr="00B9356D">
        <w:rPr>
          <w:rFonts w:ascii="Arial" w:eastAsia="Times New Roman" w:hAnsi="Arial" w:cs="Arial"/>
          <w:color w:val="000000"/>
          <w:sz w:val="20"/>
          <w:szCs w:val="20"/>
          <w:lang w:eastAsia="id-ID"/>
        </w:rPr>
        <w:br/>
      </w:r>
    </w:p>
    <w:p w:rsidR="00B9356D" w:rsidRDefault="00B9356D" w:rsidP="00B9356D">
      <w:pPr>
        <w:spacing w:after="0" w:line="285" w:lineRule="atLeast"/>
        <w:jc w:val="both"/>
        <w:textAlignment w:val="baseline"/>
        <w:rPr>
          <w:rFonts w:ascii="Arial" w:eastAsia="Times New Roman" w:hAnsi="Arial" w:cs="Arial"/>
          <w:b/>
          <w:bCs/>
          <w:i/>
          <w:iCs/>
          <w:color w:val="000000"/>
          <w:sz w:val="20"/>
          <w:lang w:eastAsia="id-ID"/>
        </w:rPr>
      </w:pPr>
      <w:r w:rsidRPr="00B9356D">
        <w:rPr>
          <w:rFonts w:ascii="Arial" w:eastAsia="Times New Roman" w:hAnsi="Arial" w:cs="Arial"/>
          <w:b/>
          <w:bCs/>
          <w:i/>
          <w:iCs/>
          <w:color w:val="000000"/>
          <w:sz w:val="20"/>
          <w:lang w:eastAsia="id-ID"/>
        </w:rPr>
        <w:t>4. Erikson Tahapan Pembangunan Psikososial </w:t>
      </w:r>
    </w:p>
    <w:p w:rsidR="00B9356D" w:rsidRPr="00B9356D" w:rsidRDefault="00B9356D" w:rsidP="00B9356D">
      <w:pPr>
        <w:spacing w:after="0" w:line="285" w:lineRule="atLeast"/>
        <w:jc w:val="both"/>
        <w:textAlignment w:val="baseline"/>
        <w:rPr>
          <w:rFonts w:ascii="Arial" w:eastAsia="Times New Roman" w:hAnsi="Arial" w:cs="Arial"/>
          <w:color w:val="000000"/>
          <w:sz w:val="20"/>
          <w:szCs w:val="20"/>
          <w:lang w:eastAsia="id-ID"/>
        </w:rPr>
      </w:pPr>
      <w:r w:rsidRPr="00B9356D">
        <w:rPr>
          <w:rFonts w:ascii="Arial" w:eastAsia="Times New Roman" w:hAnsi="Arial" w:cs="Arial"/>
          <w:color w:val="000000"/>
          <w:sz w:val="20"/>
          <w:szCs w:val="20"/>
          <w:lang w:eastAsia="id-ID"/>
        </w:rPr>
        <w:br/>
      </w:r>
      <w:r w:rsidRPr="00B9356D">
        <w:rPr>
          <w:rFonts w:ascii="Arial" w:eastAsia="Times New Roman" w:hAnsi="Arial" w:cs="Arial"/>
          <w:b/>
          <w:bCs/>
          <w:i/>
          <w:iCs/>
          <w:color w:val="000000"/>
          <w:sz w:val="20"/>
          <w:lang w:eastAsia="id-ID"/>
        </w:rPr>
        <w:t>Teori Erik Erikson</w:t>
      </w:r>
      <w:r w:rsidRPr="00B9356D">
        <w:rPr>
          <w:rFonts w:ascii="Arial" w:eastAsia="Times New Roman" w:hAnsi="Arial" w:cs="Arial"/>
          <w:color w:val="000000"/>
          <w:sz w:val="20"/>
          <w:lang w:eastAsia="id-ID"/>
        </w:rPr>
        <w:t> </w:t>
      </w:r>
      <w:r w:rsidRPr="00B9356D">
        <w:rPr>
          <w:rFonts w:ascii="Arial" w:eastAsia="Times New Roman" w:hAnsi="Arial" w:cs="Arial"/>
          <w:color w:val="000000"/>
          <w:sz w:val="20"/>
          <w:szCs w:val="20"/>
          <w:bdr w:val="none" w:sz="0" w:space="0" w:color="auto" w:frame="1"/>
          <w:lang w:eastAsia="id-ID"/>
        </w:rPr>
        <w:t>tentang delapan tahap perkembangan manusia adalah salah satu teori terbaik yang dikenal dalam</w:t>
      </w:r>
      <w:r w:rsidRPr="00B9356D">
        <w:rPr>
          <w:rFonts w:ascii="Arial" w:eastAsia="Times New Roman" w:hAnsi="Arial" w:cs="Arial"/>
          <w:color w:val="000000"/>
          <w:sz w:val="20"/>
          <w:lang w:eastAsia="id-ID"/>
        </w:rPr>
        <w:t> </w:t>
      </w:r>
      <w:hyperlink r:id="rId12" w:tgtFrame="_blank" w:tooltip="Psikologi" w:history="1">
        <w:r w:rsidRPr="00B9356D">
          <w:rPr>
            <w:rFonts w:ascii="Arial" w:eastAsia="Times New Roman" w:hAnsi="Arial" w:cs="Arial"/>
            <w:b/>
            <w:bCs/>
            <w:i/>
            <w:iCs/>
            <w:color w:val="222222"/>
            <w:sz w:val="20"/>
            <w:lang w:eastAsia="id-ID"/>
          </w:rPr>
          <w:t>psikologi</w:t>
        </w:r>
      </w:hyperlink>
      <w:r w:rsidRPr="00B9356D">
        <w:rPr>
          <w:rFonts w:ascii="Arial" w:eastAsia="Times New Roman" w:hAnsi="Arial" w:cs="Arial"/>
          <w:color w:val="000000"/>
          <w:sz w:val="20"/>
          <w:szCs w:val="20"/>
          <w:bdr w:val="none" w:sz="0" w:space="0" w:color="auto" w:frame="1"/>
          <w:lang w:eastAsia="id-ID"/>
        </w:rPr>
        <w:t>. Sementara teori didasarkan pada tahapan Freud tentang perkembangan psikoseksual, Erikson memilih untuk fokus pada pentingnya hubungan sosial pada pengembangan kepribadian.</w:t>
      </w:r>
      <w:r w:rsidRPr="00B9356D">
        <w:rPr>
          <w:rFonts w:ascii="Arial" w:eastAsia="Times New Roman" w:hAnsi="Arial" w:cs="Arial"/>
          <w:color w:val="000000"/>
          <w:sz w:val="20"/>
          <w:lang w:eastAsia="id-ID"/>
        </w:rPr>
        <w:t> </w:t>
      </w:r>
      <w:hyperlink r:id="rId13" w:tgtFrame="_blank" w:tooltip="teori" w:history="1">
        <w:r w:rsidRPr="00B9356D">
          <w:rPr>
            <w:rFonts w:ascii="Arial" w:eastAsia="Times New Roman" w:hAnsi="Arial" w:cs="Arial"/>
            <w:b/>
            <w:bCs/>
            <w:i/>
            <w:iCs/>
            <w:color w:val="222222"/>
            <w:sz w:val="20"/>
            <w:lang w:eastAsia="id-ID"/>
          </w:rPr>
          <w:t>Teori</w:t>
        </w:r>
        <w:r w:rsidRPr="00B9356D">
          <w:rPr>
            <w:rFonts w:ascii="Arial" w:eastAsia="Times New Roman" w:hAnsi="Arial" w:cs="Arial"/>
            <w:color w:val="222222"/>
            <w:sz w:val="20"/>
            <w:lang w:eastAsia="id-ID"/>
          </w:rPr>
          <w:t> </w:t>
        </w:r>
      </w:hyperlink>
      <w:r w:rsidRPr="00B9356D">
        <w:rPr>
          <w:rFonts w:ascii="Arial" w:eastAsia="Times New Roman" w:hAnsi="Arial" w:cs="Arial"/>
          <w:color w:val="000000"/>
          <w:sz w:val="20"/>
          <w:szCs w:val="20"/>
          <w:bdr w:val="none" w:sz="0" w:space="0" w:color="auto" w:frame="1"/>
          <w:lang w:eastAsia="id-ID"/>
        </w:rPr>
        <w:t>ini juga melampaui masa kanak-kanak untuk melihat perkembangan di seluruh umur.</w:t>
      </w:r>
      <w:r w:rsidRPr="00B9356D">
        <w:rPr>
          <w:rFonts w:ascii="Arial" w:eastAsia="Times New Roman" w:hAnsi="Arial" w:cs="Arial"/>
          <w:color w:val="000000"/>
          <w:sz w:val="20"/>
          <w:szCs w:val="20"/>
          <w:lang w:eastAsia="id-ID"/>
        </w:rPr>
        <w:br/>
      </w:r>
    </w:p>
    <w:p w:rsidR="00B9356D" w:rsidRDefault="00B9356D" w:rsidP="00B9356D">
      <w:pPr>
        <w:spacing w:after="0" w:line="285" w:lineRule="atLeast"/>
        <w:textAlignment w:val="baseline"/>
        <w:rPr>
          <w:rFonts w:ascii="Arial" w:eastAsia="Times New Roman" w:hAnsi="Arial" w:cs="Arial"/>
          <w:color w:val="000000"/>
          <w:sz w:val="20"/>
          <w:szCs w:val="20"/>
          <w:bdr w:val="none" w:sz="0" w:space="0" w:color="auto" w:frame="1"/>
          <w:lang w:eastAsia="id-ID"/>
        </w:rPr>
      </w:pPr>
      <w:r w:rsidRPr="00B9356D">
        <w:rPr>
          <w:rFonts w:ascii="Arial" w:eastAsia="Times New Roman" w:hAnsi="Arial" w:cs="Arial"/>
          <w:b/>
          <w:bCs/>
          <w:i/>
          <w:iCs/>
          <w:color w:val="000000"/>
          <w:sz w:val="20"/>
          <w:lang w:eastAsia="id-ID"/>
        </w:rPr>
        <w:t>5. Kohlberg Tahapan Pembangunan Moral </w:t>
      </w:r>
      <w:r w:rsidRPr="00B9356D">
        <w:rPr>
          <w:rFonts w:ascii="Arial" w:eastAsia="Times New Roman" w:hAnsi="Arial" w:cs="Arial"/>
          <w:color w:val="000000"/>
          <w:sz w:val="20"/>
          <w:szCs w:val="20"/>
          <w:lang w:eastAsia="id-ID"/>
        </w:rPr>
        <w:br/>
      </w:r>
    </w:p>
    <w:p w:rsidR="00B9356D" w:rsidRPr="00B9356D" w:rsidRDefault="00B9356D" w:rsidP="00B9356D">
      <w:pPr>
        <w:spacing w:after="0" w:line="285" w:lineRule="atLeast"/>
        <w:jc w:val="both"/>
        <w:textAlignment w:val="baseline"/>
        <w:rPr>
          <w:rFonts w:ascii="Arial" w:eastAsia="Times New Roman" w:hAnsi="Arial" w:cs="Arial"/>
          <w:color w:val="000000"/>
          <w:sz w:val="20"/>
          <w:szCs w:val="20"/>
          <w:lang w:eastAsia="id-ID"/>
        </w:rPr>
      </w:pPr>
      <w:r w:rsidRPr="00B9356D">
        <w:rPr>
          <w:rFonts w:ascii="Arial" w:eastAsia="Times New Roman" w:hAnsi="Arial" w:cs="Arial"/>
          <w:color w:val="000000"/>
          <w:sz w:val="20"/>
          <w:szCs w:val="20"/>
          <w:bdr w:val="none" w:sz="0" w:space="0" w:color="auto" w:frame="1"/>
          <w:lang w:eastAsia="id-ID"/>
        </w:rPr>
        <w:t>Lawrence Kohlberg mengembangkan</w:t>
      </w:r>
      <w:r w:rsidRPr="00B9356D">
        <w:rPr>
          <w:rFonts w:ascii="Arial" w:eastAsia="Times New Roman" w:hAnsi="Arial" w:cs="Arial"/>
          <w:color w:val="000000"/>
          <w:sz w:val="20"/>
          <w:lang w:eastAsia="id-ID"/>
        </w:rPr>
        <w:t> </w:t>
      </w:r>
      <w:hyperlink r:id="rId14" w:tgtFrame="_blank" w:history="1">
        <w:r w:rsidRPr="00B9356D">
          <w:rPr>
            <w:rFonts w:ascii="Arial" w:eastAsia="Times New Roman" w:hAnsi="Arial" w:cs="Arial"/>
            <w:b/>
            <w:bCs/>
            <w:i/>
            <w:iCs/>
            <w:color w:val="222222"/>
            <w:sz w:val="20"/>
            <w:lang w:eastAsia="id-ID"/>
          </w:rPr>
          <w:t>teori pengembangan psikologi kepribadian</w:t>
        </w:r>
      </w:hyperlink>
      <w:r w:rsidRPr="00B9356D">
        <w:rPr>
          <w:rFonts w:ascii="Arial" w:eastAsia="Times New Roman" w:hAnsi="Arial" w:cs="Arial"/>
          <w:color w:val="000000"/>
          <w:sz w:val="20"/>
          <w:lang w:eastAsia="id-ID"/>
        </w:rPr>
        <w:t> </w:t>
      </w:r>
      <w:r w:rsidRPr="00B9356D">
        <w:rPr>
          <w:rFonts w:ascii="Arial" w:eastAsia="Times New Roman" w:hAnsi="Arial" w:cs="Arial"/>
          <w:color w:val="000000"/>
          <w:sz w:val="20"/>
          <w:szCs w:val="20"/>
          <w:bdr w:val="none" w:sz="0" w:space="0" w:color="auto" w:frame="1"/>
          <w:lang w:eastAsia="id-ID"/>
        </w:rPr>
        <w:t xml:space="preserve">yang berfokus pada pertumbuhan pemikiran moral. Bangunan pada proses dua-tahap yang diusulkan oleh Piaget, Kohlberg memperluas teori untuk meliputi enam tahapan yang berbeda. Sementara teori tersebut telah dikritik karena beberapa alasan yang berbeda, termasuk kemungkinan bahwa ia tidak </w:t>
      </w:r>
      <w:r w:rsidRPr="00B9356D">
        <w:rPr>
          <w:rFonts w:ascii="Arial" w:eastAsia="Times New Roman" w:hAnsi="Arial" w:cs="Arial"/>
          <w:color w:val="000000"/>
          <w:sz w:val="20"/>
          <w:szCs w:val="20"/>
          <w:bdr w:val="none" w:sz="0" w:space="0" w:color="auto" w:frame="1"/>
          <w:lang w:eastAsia="id-ID"/>
        </w:rPr>
        <w:lastRenderedPageBreak/>
        <w:t>mengakomodasi jenis kelamin yang berbeda dan budaya yang sama, teori Kohlberg tetap penting dalam pemahaman kita tentang pengembangan psikologi kepribadian.</w:t>
      </w:r>
    </w:p>
    <w:p w:rsidR="00B9356D" w:rsidRPr="00B9356D" w:rsidRDefault="00B9356D" w:rsidP="00B9356D">
      <w:pPr>
        <w:spacing w:after="0" w:line="285" w:lineRule="atLeast"/>
        <w:jc w:val="both"/>
        <w:textAlignment w:val="baseline"/>
        <w:rPr>
          <w:rFonts w:ascii="Arial" w:eastAsia="Times New Roman" w:hAnsi="Arial" w:cs="Arial"/>
          <w:color w:val="000000"/>
          <w:sz w:val="20"/>
          <w:szCs w:val="20"/>
          <w:lang w:eastAsia="id-ID"/>
        </w:rPr>
      </w:pPr>
      <w:r w:rsidRPr="00B9356D">
        <w:rPr>
          <w:rFonts w:ascii="Arial" w:eastAsia="Times New Roman" w:hAnsi="Arial" w:cs="Arial"/>
          <w:color w:val="000000"/>
          <w:sz w:val="20"/>
          <w:szCs w:val="20"/>
          <w:lang w:eastAsia="id-ID"/>
        </w:rPr>
        <w:t>Kata kunci artikel :</w:t>
      </w:r>
    </w:p>
    <w:p w:rsidR="00ED2AFF" w:rsidRDefault="00B9356D" w:rsidP="00B9356D">
      <w:pPr>
        <w:jc w:val="both"/>
      </w:pPr>
      <w:r w:rsidRPr="00B9356D">
        <w:rPr>
          <w:rFonts w:ascii="Arial" w:eastAsia="Times New Roman" w:hAnsi="Arial" w:cs="Arial"/>
          <w:color w:val="000000"/>
          <w:sz w:val="20"/>
          <w:szCs w:val="20"/>
          <w:bdr w:val="none" w:sz="0" w:space="0" w:color="auto" w:frame="1"/>
          <w:lang w:eastAsia="id-ID"/>
        </w:rPr>
        <w:br/>
      </w:r>
    </w:p>
    <w:sectPr w:rsidR="00ED2AFF" w:rsidSect="00ED2A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662162"/>
    <w:multiLevelType w:val="hybridMultilevel"/>
    <w:tmpl w:val="B9FEFCC4"/>
    <w:lvl w:ilvl="0" w:tplc="8B22FE4E">
      <w:start w:val="1"/>
      <w:numFmt w:val="decimal"/>
      <w:lvlText w:val="%1."/>
      <w:lvlJc w:val="left"/>
      <w:pPr>
        <w:ind w:left="2220" w:hanging="150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7B357A5C"/>
    <w:multiLevelType w:val="hybridMultilevel"/>
    <w:tmpl w:val="B4FCA21C"/>
    <w:lvl w:ilvl="0" w:tplc="8B22FE4E">
      <w:start w:val="1"/>
      <w:numFmt w:val="decimal"/>
      <w:lvlText w:val="%1."/>
      <w:lvlJc w:val="left"/>
      <w:pPr>
        <w:ind w:left="1860" w:hanging="150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356D"/>
    <w:rsid w:val="00B9356D"/>
    <w:rsid w:val="00ED2AF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AFF"/>
  </w:style>
  <w:style w:type="paragraph" w:styleId="Heading2">
    <w:name w:val="heading 2"/>
    <w:basedOn w:val="Normal"/>
    <w:link w:val="Heading2Char"/>
    <w:uiPriority w:val="9"/>
    <w:qFormat/>
    <w:rsid w:val="00B9356D"/>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356D"/>
    <w:rPr>
      <w:rFonts w:ascii="Times New Roman" w:eastAsia="Times New Roman" w:hAnsi="Times New Roman" w:cs="Times New Roman"/>
      <w:b/>
      <w:bCs/>
      <w:sz w:val="36"/>
      <w:szCs w:val="36"/>
      <w:lang w:eastAsia="id-ID"/>
    </w:rPr>
  </w:style>
  <w:style w:type="paragraph" w:styleId="NormalWeb">
    <w:name w:val="Normal (Web)"/>
    <w:basedOn w:val="Normal"/>
    <w:uiPriority w:val="99"/>
    <w:semiHidden/>
    <w:unhideWhenUsed/>
    <w:rsid w:val="00B9356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B9356D"/>
    <w:rPr>
      <w:b/>
      <w:bCs/>
    </w:rPr>
  </w:style>
  <w:style w:type="character" w:styleId="Emphasis">
    <w:name w:val="Emphasis"/>
    <w:basedOn w:val="DefaultParagraphFont"/>
    <w:uiPriority w:val="20"/>
    <w:qFormat/>
    <w:rsid w:val="00B9356D"/>
    <w:rPr>
      <w:i/>
      <w:iCs/>
    </w:rPr>
  </w:style>
  <w:style w:type="character" w:styleId="Hyperlink">
    <w:name w:val="Hyperlink"/>
    <w:basedOn w:val="DefaultParagraphFont"/>
    <w:uiPriority w:val="99"/>
    <w:semiHidden/>
    <w:unhideWhenUsed/>
    <w:rsid w:val="00B9356D"/>
    <w:rPr>
      <w:color w:val="0000FF"/>
      <w:u w:val="single"/>
    </w:rPr>
  </w:style>
  <w:style w:type="character" w:customStyle="1" w:styleId="apple-converted-space">
    <w:name w:val="apple-converted-space"/>
    <w:basedOn w:val="DefaultParagraphFont"/>
    <w:rsid w:val="00B9356D"/>
  </w:style>
  <w:style w:type="paragraph" w:styleId="ListParagraph">
    <w:name w:val="List Paragraph"/>
    <w:basedOn w:val="Normal"/>
    <w:uiPriority w:val="34"/>
    <w:qFormat/>
    <w:rsid w:val="00B9356D"/>
    <w:pPr>
      <w:ind w:left="720"/>
      <w:contextualSpacing/>
    </w:pPr>
  </w:style>
</w:styles>
</file>

<file path=word/webSettings.xml><?xml version="1.0" encoding="utf-8"?>
<w:webSettings xmlns:r="http://schemas.openxmlformats.org/officeDocument/2006/relationships" xmlns:w="http://schemas.openxmlformats.org/wordprocessingml/2006/main">
  <w:divs>
    <w:div w:id="670521979">
      <w:bodyDiv w:val="1"/>
      <w:marLeft w:val="0"/>
      <w:marRight w:val="0"/>
      <w:marTop w:val="0"/>
      <w:marBottom w:val="0"/>
      <w:divBdr>
        <w:top w:val="none" w:sz="0" w:space="0" w:color="auto"/>
        <w:left w:val="none" w:sz="0" w:space="0" w:color="auto"/>
        <w:bottom w:val="none" w:sz="0" w:space="0" w:color="auto"/>
        <w:right w:val="none" w:sz="0" w:space="0" w:color="auto"/>
      </w:divBdr>
    </w:div>
    <w:div w:id="212830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lajarpsikologi.com/teori-pengembangan-kepribadian" TargetMode="External"/><Relationship Id="rId13" Type="http://schemas.openxmlformats.org/officeDocument/2006/relationships/hyperlink" Target="http://belajarpsikologi.com/macam-macam-teori-belajar/" TargetMode="External"/><Relationship Id="rId3" Type="http://schemas.openxmlformats.org/officeDocument/2006/relationships/styles" Target="styles.xml"/><Relationship Id="rId7" Type="http://schemas.openxmlformats.org/officeDocument/2006/relationships/hyperlink" Target="http://belajarpsikologi.com/teori-pengembangan-kepribadian/" TargetMode="External"/><Relationship Id="rId12" Type="http://schemas.openxmlformats.org/officeDocument/2006/relationships/hyperlink" Target="http://belajarpsikologi.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belajarpsikologi.com/teori-pengembangan-kepribadian" TargetMode="External"/><Relationship Id="rId11" Type="http://schemas.openxmlformats.org/officeDocument/2006/relationships/hyperlink" Target="http://belajarpsikologi.com/struktur-kepribadian-id-ego-dan-superego-sigmund-freu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elajarpsikologi.com/tahap-perkembangan-psikososial-menurut-sigmund-freud/" TargetMode="External"/><Relationship Id="rId4" Type="http://schemas.openxmlformats.org/officeDocument/2006/relationships/settings" Target="settings.xml"/><Relationship Id="rId9" Type="http://schemas.openxmlformats.org/officeDocument/2006/relationships/hyperlink" Target="http://belajarpsikologi.com/teori-pengembangan-kepribadian/" TargetMode="External"/><Relationship Id="rId14" Type="http://schemas.openxmlformats.org/officeDocument/2006/relationships/hyperlink" Target="http://belajarpsikologi.com/teori-pengembangan-kepribad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3E746-01BB-41EA-A225-3288B6576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576</Words>
  <Characters>3287</Characters>
  <Application>Microsoft Office Word</Application>
  <DocSecurity>0</DocSecurity>
  <Lines>27</Lines>
  <Paragraphs>7</Paragraphs>
  <ScaleCrop>false</ScaleCrop>
  <Company>ALSUSNET</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PC10</dc:creator>
  <cp:keywords/>
  <dc:description/>
  <cp:lastModifiedBy>PC10</cp:lastModifiedBy>
  <cp:revision>1</cp:revision>
  <dcterms:created xsi:type="dcterms:W3CDTF">2012-06-08T10:49:00Z</dcterms:created>
  <dcterms:modified xsi:type="dcterms:W3CDTF">2012-06-08T10:52:00Z</dcterms:modified>
</cp:coreProperties>
</file>