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3D" w:rsidRDefault="00AD0D3D" w:rsidP="00AD0D3D">
      <w:pPr>
        <w:shd w:val="clear" w:color="auto" w:fill="FFFFFF"/>
        <w:spacing w:after="0" w:line="240" w:lineRule="auto"/>
        <w:jc w:val="center"/>
        <w:outlineLvl w:val="2"/>
        <w:rPr>
          <w:rFonts w:ascii="Comic Sans MS" w:eastAsia="Times New Roman" w:hAnsi="Comic Sans MS" w:cs="Times New Roman"/>
          <w:b/>
          <w:bCs/>
          <w:color w:val="4C1130"/>
          <w:sz w:val="24"/>
          <w:szCs w:val="24"/>
        </w:rPr>
      </w:pPr>
      <w:r w:rsidRPr="00AD0D3D">
        <w:rPr>
          <w:rFonts w:ascii="Comic Sans MS" w:eastAsia="Times New Roman" w:hAnsi="Comic Sans MS" w:cs="Times New Roman"/>
          <w:b/>
          <w:bCs/>
          <w:color w:val="4C1130"/>
          <w:sz w:val="24"/>
          <w:szCs w:val="24"/>
        </w:rPr>
        <w:t>Psikologi Umum (Bahasan tentang Persepsi)</w:t>
      </w:r>
    </w:p>
    <w:p w:rsidR="00AD0D3D" w:rsidRPr="00AD0D3D" w:rsidRDefault="00AD0D3D" w:rsidP="00AD0D3D">
      <w:pPr>
        <w:shd w:val="clear" w:color="auto" w:fill="FFFFFF"/>
        <w:spacing w:after="0" w:line="240" w:lineRule="auto"/>
        <w:jc w:val="center"/>
        <w:outlineLvl w:val="2"/>
        <w:rPr>
          <w:rFonts w:ascii="Comic Sans MS" w:eastAsia="Times New Roman" w:hAnsi="Comic Sans MS" w:cs="Times New Roman"/>
          <w:b/>
          <w:bCs/>
          <w:color w:val="4C1130"/>
          <w:sz w:val="24"/>
          <w:szCs w:val="24"/>
        </w:rPr>
      </w:pPr>
    </w:p>
    <w:p w:rsidR="00AD0D3D" w:rsidRPr="00AD0D3D" w:rsidRDefault="00AD0D3D" w:rsidP="00AD0D3D">
      <w:pPr>
        <w:shd w:val="clear" w:color="auto" w:fill="FFFFFF"/>
        <w:spacing w:line="240" w:lineRule="auto"/>
        <w:rPr>
          <w:rFonts w:ascii="Comic Sans MS" w:eastAsia="Times New Roman" w:hAnsi="Comic Sans MS" w:cs="Times New Roman"/>
          <w:color w:val="323232"/>
          <w:sz w:val="20"/>
          <w:szCs w:val="20"/>
        </w:rPr>
      </w:pPr>
      <w:r w:rsidRPr="00AD0D3D">
        <w:rPr>
          <w:rFonts w:ascii="Comic Sans MS" w:eastAsia="Times New Roman" w:hAnsi="Comic Sans MS" w:cs="Times New Roman"/>
          <w:color w:val="323232"/>
          <w:sz w:val="20"/>
          <w:szCs w:val="20"/>
        </w:rPr>
        <w:t>Menurut De Vito (1997:75), persepsi adalah proses ketika kita menjadi sadar akan banyaknya stimulus yang mempengaruhi indera kita. Gulo (1982:207) mendefinisikan persepsi sebagai proses seseorang menjadi sadar akan segala sesuatu dalam lingkungannya melalui indera-indera yang dimilikinya. Rakhmat (1994:51) menyatakan bahwa persepsi adalah pengalaman tentang objek, peristiwa, atau hubungan-hubungan yang diperoleh dengan menyimpulkan informasi dan menafsirkan pesan. Dan menurut Atkinson, persepsi adalah proses saat kita mengorganisasikan dan menafsirkan pola stimulus dalam lingkungan.</w:t>
      </w:r>
      <w:r w:rsidRPr="00AD0D3D">
        <w:rPr>
          <w:rFonts w:ascii="Comic Sans MS" w:eastAsia="Times New Roman" w:hAnsi="Comic Sans MS" w:cs="Times New Roman"/>
          <w:color w:val="323232"/>
          <w:sz w:val="20"/>
          <w:szCs w:val="20"/>
        </w:rPr>
        <w:br/>
      </w:r>
      <w:r w:rsidRPr="00AD0D3D">
        <w:rPr>
          <w:rFonts w:ascii="Comic Sans MS" w:eastAsia="Times New Roman" w:hAnsi="Comic Sans MS" w:cs="Times New Roman"/>
          <w:color w:val="323232"/>
          <w:sz w:val="20"/>
          <w:szCs w:val="20"/>
        </w:rPr>
        <w:br/>
        <w:t>Dari beberapa pengertian tersebut dapat disimpulkan bahwa persepsi adalah integrasi sensasi, integrasi dari pengalaman yang ditimbulkan oleh stimulus sederhana. Bila dikaitkan dengan proses sensorik khususnya pada tingkat biologis, proses persepsi adalah proses perseptual, proses yang berkaitan dengan sistem saraf pusat, dimana terjadi pengolahan informasi terhadap stimulus yang terseleksi dengan sadar yang masuk melalui proses sensorik.</w:t>
      </w:r>
      <w:r w:rsidRPr="00AD0D3D">
        <w:rPr>
          <w:rFonts w:ascii="Comic Sans MS" w:eastAsia="Times New Roman" w:hAnsi="Comic Sans MS" w:cs="Times New Roman"/>
          <w:color w:val="323232"/>
          <w:sz w:val="20"/>
          <w:szCs w:val="20"/>
        </w:rPr>
        <w:br/>
      </w:r>
      <w:r w:rsidRPr="00AD0D3D">
        <w:rPr>
          <w:rFonts w:ascii="Comic Sans MS" w:eastAsia="Times New Roman" w:hAnsi="Comic Sans MS" w:cs="Times New Roman"/>
          <w:color w:val="323232"/>
          <w:sz w:val="20"/>
          <w:szCs w:val="20"/>
        </w:rPr>
        <w:br/>
        <w:t>Proses pertama dalam persepsi yaitu menerima rangsangan atau stimulus dari berbagai sumber. Kebanyakan stimulus diterima melalui alat/panca indera. Sebelum stimulus terintegrasi menghasilkan persepsi, pada saat pengolahan informasi terdapat seleksi stimulus secara sadar. Berbagai stimulus yang diterima oleh indera tidak semuanya masuk dalam kesadaran. Proses kita memilih stimulus yang akan mendapat perhatian tersebut disebut atensi selektif. Atensi dibedakan atas:</w:t>
      </w:r>
      <w:r w:rsidRPr="00AD0D3D">
        <w:rPr>
          <w:rFonts w:ascii="Comic Sans MS" w:eastAsia="Times New Roman" w:hAnsi="Comic Sans MS" w:cs="Times New Roman"/>
          <w:color w:val="323232"/>
          <w:sz w:val="20"/>
          <w:szCs w:val="20"/>
        </w:rPr>
        <w:br/>
      </w:r>
      <w:r w:rsidRPr="00AD0D3D">
        <w:rPr>
          <w:rFonts w:ascii="Comic Sans MS" w:eastAsia="Times New Roman" w:hAnsi="Comic Sans MS" w:cs="Times New Roman"/>
          <w:color w:val="323232"/>
          <w:sz w:val="20"/>
          <w:szCs w:val="20"/>
        </w:rPr>
        <w:br/>
        <w:t>(1). fokus dan margin;</w:t>
      </w:r>
      <w:r w:rsidRPr="00AD0D3D">
        <w:rPr>
          <w:rFonts w:ascii="Comic Sans MS" w:eastAsia="Times New Roman" w:hAnsi="Comic Sans MS" w:cs="Times New Roman"/>
          <w:color w:val="323232"/>
          <w:sz w:val="20"/>
          <w:szCs w:val="20"/>
        </w:rPr>
        <w:br/>
        <w:t>(2). melihat selektif;</w:t>
      </w:r>
      <w:r w:rsidRPr="00AD0D3D">
        <w:rPr>
          <w:rFonts w:ascii="Comic Sans MS" w:eastAsia="Times New Roman" w:hAnsi="Comic Sans MS" w:cs="Times New Roman"/>
          <w:color w:val="323232"/>
          <w:sz w:val="20"/>
          <w:szCs w:val="20"/>
        </w:rPr>
        <w:br/>
        <w:t>(3). mendengar selektif;</w:t>
      </w:r>
      <w:r w:rsidRPr="00AD0D3D">
        <w:rPr>
          <w:rFonts w:ascii="Comic Sans MS" w:eastAsia="Times New Roman" w:hAnsi="Comic Sans MS" w:cs="Times New Roman"/>
          <w:color w:val="323232"/>
          <w:sz w:val="20"/>
          <w:szCs w:val="20"/>
        </w:rPr>
        <w:br/>
        <w:t>(4). pemilihan awal dan lambat;</w:t>
      </w:r>
      <w:r w:rsidRPr="00AD0D3D">
        <w:rPr>
          <w:rFonts w:ascii="Comic Sans MS" w:eastAsia="Times New Roman" w:hAnsi="Comic Sans MS" w:cs="Times New Roman"/>
          <w:color w:val="323232"/>
          <w:sz w:val="20"/>
          <w:szCs w:val="20"/>
        </w:rPr>
        <w:br/>
        <w:t>(5). menggabungkan ciri.</w:t>
      </w:r>
    </w:p>
    <w:p w:rsidR="00BF1094" w:rsidRPr="00AD0D3D" w:rsidRDefault="00BF1094" w:rsidP="00AD0D3D">
      <w:pPr>
        <w:rPr>
          <w:rFonts w:ascii="Comic Sans MS" w:hAnsi="Comic Sans MS"/>
          <w:sz w:val="20"/>
          <w:szCs w:val="20"/>
        </w:rPr>
      </w:pPr>
    </w:p>
    <w:sectPr w:rsidR="00BF1094" w:rsidRPr="00AD0D3D"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D0D3D"/>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480E"/>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0D3D"/>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3">
    <w:name w:val="heading 3"/>
    <w:basedOn w:val="Normal"/>
    <w:link w:val="Heading3Char"/>
    <w:uiPriority w:val="9"/>
    <w:qFormat/>
    <w:rsid w:val="00AD0D3D"/>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0D3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090736284">
      <w:bodyDiv w:val="1"/>
      <w:marLeft w:val="0"/>
      <w:marRight w:val="0"/>
      <w:marTop w:val="0"/>
      <w:marBottom w:val="0"/>
      <w:divBdr>
        <w:top w:val="none" w:sz="0" w:space="0" w:color="auto"/>
        <w:left w:val="none" w:sz="0" w:space="0" w:color="auto"/>
        <w:bottom w:val="none" w:sz="0" w:space="0" w:color="auto"/>
        <w:right w:val="none" w:sz="0" w:space="0" w:color="auto"/>
      </w:divBdr>
      <w:divsChild>
        <w:div w:id="1651985129">
          <w:marLeft w:val="0"/>
          <w:marRight w:val="0"/>
          <w:marTop w:val="0"/>
          <w:marBottom w:val="0"/>
          <w:divBdr>
            <w:top w:val="none" w:sz="0" w:space="0" w:color="auto"/>
            <w:left w:val="none" w:sz="0" w:space="0" w:color="auto"/>
            <w:bottom w:val="none" w:sz="0" w:space="0" w:color="auto"/>
            <w:right w:val="none" w:sz="0" w:space="0" w:color="auto"/>
          </w:divBdr>
          <w:divsChild>
            <w:div w:id="194075844">
              <w:marLeft w:val="0"/>
              <w:marRight w:val="0"/>
              <w:marTop w:val="0"/>
              <w:marBottom w:val="0"/>
              <w:divBdr>
                <w:top w:val="none" w:sz="0" w:space="0" w:color="auto"/>
                <w:left w:val="none" w:sz="0" w:space="0" w:color="auto"/>
                <w:bottom w:val="none" w:sz="0" w:space="0" w:color="auto"/>
                <w:right w:val="none" w:sz="0" w:space="0" w:color="auto"/>
              </w:divBdr>
              <w:divsChild>
                <w:div w:id="979262504">
                  <w:marLeft w:val="0"/>
                  <w:marRight w:val="0"/>
                  <w:marTop w:val="0"/>
                  <w:marBottom w:val="0"/>
                  <w:divBdr>
                    <w:top w:val="none" w:sz="0" w:space="0" w:color="auto"/>
                    <w:left w:val="none" w:sz="0" w:space="0" w:color="auto"/>
                    <w:bottom w:val="none" w:sz="0" w:space="0" w:color="auto"/>
                    <w:right w:val="none" w:sz="0" w:space="0" w:color="auto"/>
                  </w:divBdr>
                  <w:divsChild>
                    <w:div w:id="333924202">
                      <w:marLeft w:val="0"/>
                      <w:marRight w:val="0"/>
                      <w:marTop w:val="0"/>
                      <w:marBottom w:val="0"/>
                      <w:divBdr>
                        <w:top w:val="none" w:sz="0" w:space="0" w:color="auto"/>
                        <w:left w:val="none" w:sz="0" w:space="0" w:color="auto"/>
                        <w:bottom w:val="none" w:sz="0" w:space="0" w:color="auto"/>
                        <w:right w:val="none" w:sz="0" w:space="0" w:color="auto"/>
                      </w:divBdr>
                      <w:divsChild>
                        <w:div w:id="2059696057">
                          <w:marLeft w:val="0"/>
                          <w:marRight w:val="0"/>
                          <w:marTop w:val="0"/>
                          <w:marBottom w:val="0"/>
                          <w:divBdr>
                            <w:top w:val="none" w:sz="0" w:space="0" w:color="auto"/>
                            <w:left w:val="none" w:sz="0" w:space="0" w:color="auto"/>
                            <w:bottom w:val="none" w:sz="0" w:space="0" w:color="auto"/>
                            <w:right w:val="none" w:sz="0" w:space="0" w:color="auto"/>
                          </w:divBdr>
                          <w:divsChild>
                            <w:div w:id="244850506">
                              <w:marLeft w:val="0"/>
                              <w:marRight w:val="0"/>
                              <w:marTop w:val="0"/>
                              <w:marBottom w:val="0"/>
                              <w:divBdr>
                                <w:top w:val="none" w:sz="0" w:space="0" w:color="auto"/>
                                <w:left w:val="none" w:sz="0" w:space="0" w:color="auto"/>
                                <w:bottom w:val="none" w:sz="0" w:space="0" w:color="auto"/>
                                <w:right w:val="none" w:sz="0" w:space="0" w:color="auto"/>
                              </w:divBdr>
                              <w:divsChild>
                                <w:div w:id="395278718">
                                  <w:marLeft w:val="0"/>
                                  <w:marRight w:val="0"/>
                                  <w:marTop w:val="0"/>
                                  <w:marBottom w:val="0"/>
                                  <w:divBdr>
                                    <w:top w:val="none" w:sz="0" w:space="0" w:color="auto"/>
                                    <w:left w:val="none" w:sz="0" w:space="0" w:color="auto"/>
                                    <w:bottom w:val="none" w:sz="0" w:space="0" w:color="auto"/>
                                    <w:right w:val="none" w:sz="0" w:space="0" w:color="auto"/>
                                  </w:divBdr>
                                  <w:divsChild>
                                    <w:div w:id="1931809046">
                                      <w:marLeft w:val="0"/>
                                      <w:marRight w:val="0"/>
                                      <w:marTop w:val="0"/>
                                      <w:marBottom w:val="0"/>
                                      <w:divBdr>
                                        <w:top w:val="none" w:sz="0" w:space="0" w:color="auto"/>
                                        <w:left w:val="none" w:sz="0" w:space="0" w:color="auto"/>
                                        <w:bottom w:val="none" w:sz="0" w:space="0" w:color="auto"/>
                                        <w:right w:val="none" w:sz="0" w:space="0" w:color="auto"/>
                                      </w:divBdr>
                                      <w:divsChild>
                                        <w:div w:id="1250310798">
                                          <w:marLeft w:val="0"/>
                                          <w:marRight w:val="0"/>
                                          <w:marTop w:val="0"/>
                                          <w:marBottom w:val="0"/>
                                          <w:divBdr>
                                            <w:top w:val="none" w:sz="0" w:space="0" w:color="auto"/>
                                            <w:left w:val="none" w:sz="0" w:space="0" w:color="auto"/>
                                            <w:bottom w:val="none" w:sz="0" w:space="0" w:color="auto"/>
                                            <w:right w:val="none" w:sz="0" w:space="0" w:color="auto"/>
                                          </w:divBdr>
                                          <w:divsChild>
                                            <w:div w:id="211966540">
                                              <w:marLeft w:val="0"/>
                                              <w:marRight w:val="0"/>
                                              <w:marTop w:val="0"/>
                                              <w:marBottom w:val="0"/>
                                              <w:divBdr>
                                                <w:top w:val="none" w:sz="0" w:space="0" w:color="auto"/>
                                                <w:left w:val="none" w:sz="0" w:space="0" w:color="auto"/>
                                                <w:bottom w:val="none" w:sz="0" w:space="0" w:color="auto"/>
                                                <w:right w:val="none" w:sz="0" w:space="0" w:color="auto"/>
                                              </w:divBdr>
                                              <w:divsChild>
                                                <w:div w:id="273632782">
                                                  <w:marLeft w:val="0"/>
                                                  <w:marRight w:val="0"/>
                                                  <w:marTop w:val="0"/>
                                                  <w:marBottom w:val="0"/>
                                                  <w:divBdr>
                                                    <w:top w:val="none" w:sz="0" w:space="0" w:color="auto"/>
                                                    <w:left w:val="none" w:sz="0" w:space="0" w:color="auto"/>
                                                    <w:bottom w:val="none" w:sz="0" w:space="0" w:color="auto"/>
                                                    <w:right w:val="none" w:sz="0" w:space="0" w:color="auto"/>
                                                  </w:divBdr>
                                                  <w:divsChild>
                                                    <w:div w:id="1521890361">
                                                      <w:marLeft w:val="0"/>
                                                      <w:marRight w:val="0"/>
                                                      <w:marTop w:val="0"/>
                                                      <w:marBottom w:val="0"/>
                                                      <w:divBdr>
                                                        <w:top w:val="none" w:sz="0" w:space="0" w:color="auto"/>
                                                        <w:left w:val="none" w:sz="0" w:space="0" w:color="auto"/>
                                                        <w:bottom w:val="none" w:sz="0" w:space="0" w:color="auto"/>
                                                        <w:right w:val="none" w:sz="0" w:space="0" w:color="auto"/>
                                                      </w:divBdr>
                                                      <w:divsChild>
                                                        <w:div w:id="12924847">
                                                          <w:marLeft w:val="0"/>
                                                          <w:marRight w:val="0"/>
                                                          <w:marTop w:val="300"/>
                                                          <w:marBottom w:val="300"/>
                                                          <w:divBdr>
                                                            <w:top w:val="none" w:sz="0" w:space="0" w:color="auto"/>
                                                            <w:left w:val="none" w:sz="0" w:space="0" w:color="auto"/>
                                                            <w:bottom w:val="none" w:sz="0" w:space="0" w:color="auto"/>
                                                            <w:right w:val="none" w:sz="0" w:space="0" w:color="auto"/>
                                                          </w:divBdr>
                                                          <w:divsChild>
                                                            <w:div w:id="1785684532">
                                                              <w:marLeft w:val="0"/>
                                                              <w:marRight w:val="0"/>
                                                              <w:marTop w:val="0"/>
                                                              <w:marBottom w:val="0"/>
                                                              <w:divBdr>
                                                                <w:top w:val="none" w:sz="0" w:space="0" w:color="auto"/>
                                                                <w:left w:val="none" w:sz="0" w:space="0" w:color="auto"/>
                                                                <w:bottom w:val="none" w:sz="0" w:space="0" w:color="auto"/>
                                                                <w:right w:val="none" w:sz="0" w:space="0" w:color="auto"/>
                                                              </w:divBdr>
                                                              <w:divsChild>
                                                                <w:div w:id="972062181">
                                                                  <w:marLeft w:val="0"/>
                                                                  <w:marRight w:val="0"/>
                                                                  <w:marTop w:val="600"/>
                                                                  <w:marBottom w:val="200"/>
                                                                  <w:divBdr>
                                                                    <w:top w:val="single" w:sz="4" w:space="0" w:color="C0B6D4"/>
                                                                    <w:left w:val="single" w:sz="4" w:space="8" w:color="C0B6D4"/>
                                                                    <w:bottom w:val="single" w:sz="4" w:space="0" w:color="C0B6D4"/>
                                                                    <w:right w:val="single" w:sz="4" w:space="8" w:color="C0B6D4"/>
                                                                  </w:divBdr>
                                                                  <w:divsChild>
                                                                    <w:div w:id="2125808216">
                                                                      <w:marLeft w:val="0"/>
                                                                      <w:marRight w:val="0"/>
                                                                      <w:marTop w:val="0"/>
                                                                      <w:marBottom w:val="0"/>
                                                                      <w:divBdr>
                                                                        <w:top w:val="none" w:sz="0" w:space="0" w:color="auto"/>
                                                                        <w:left w:val="none" w:sz="0" w:space="0" w:color="auto"/>
                                                                        <w:bottom w:val="none" w:sz="0" w:space="0" w:color="auto"/>
                                                                        <w:right w:val="none" w:sz="0" w:space="0" w:color="auto"/>
                                                                      </w:divBdr>
                                                                      <w:divsChild>
                                                                        <w:div w:id="24259543">
                                                                          <w:marLeft w:val="0"/>
                                                                          <w:marRight w:val="0"/>
                                                                          <w:marTop w:val="0"/>
                                                                          <w:marBottom w:val="0"/>
                                                                          <w:divBdr>
                                                                            <w:top w:val="single" w:sz="4" w:space="8" w:color="D998D0"/>
                                                                            <w:left w:val="none" w:sz="0" w:space="0" w:color="auto"/>
                                                                            <w:bottom w:val="none" w:sz="0" w:space="0" w:color="auto"/>
                                                                            <w:right w:val="none" w:sz="0" w:space="0" w:color="auto"/>
                                                                          </w:divBdr>
                                                                          <w:divsChild>
                                                                            <w:div w:id="893541743">
                                                                              <w:marLeft w:val="0"/>
                                                                              <w:marRight w:val="0"/>
                                                                              <w:marTop w:val="0"/>
                                                                              <w:marBottom w:val="0"/>
                                                                              <w:divBdr>
                                                                                <w:top w:val="none" w:sz="0" w:space="0" w:color="auto"/>
                                                                                <w:left w:val="none" w:sz="0" w:space="0" w:color="auto"/>
                                                                                <w:bottom w:val="none" w:sz="0" w:space="0" w:color="auto"/>
                                                                                <w:right w:val="none" w:sz="0" w:space="0" w:color="auto"/>
                                                                              </w:divBdr>
                                                                              <w:divsChild>
                                                                                <w:div w:id="113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2012-06-12T12:14:00Z</dcterms:created>
  <dcterms:modified xsi:type="dcterms:W3CDTF">2012-06-12T12:55:00Z</dcterms:modified>
</cp:coreProperties>
</file>